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073E" w14:textId="735D187A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0" w:name="_Toc121928502"/>
      <w:bookmarkStart w:id="1" w:name="_Toc122006614"/>
      <w:bookmarkStart w:id="2" w:name="_Toc122345666"/>
      <w:bookmarkStart w:id="3" w:name="_Toc125357253"/>
      <w:bookmarkStart w:id="4" w:name="_Toc125434703"/>
      <w:bookmarkStart w:id="5" w:name="_Toc125434838"/>
      <w:bookmarkStart w:id="6" w:name="_Toc125435611"/>
      <w:bookmarkStart w:id="7" w:name="_Toc125357254"/>
      <w:bookmarkStart w:id="8" w:name="_Toc125434704"/>
      <w:bookmarkStart w:id="9" w:name="_Toc125434839"/>
      <w:bookmarkStart w:id="10" w:name="_Toc125435612"/>
      <w:r>
        <w:rPr>
          <w:rFonts w:ascii="Arial Narrow" w:eastAsia="Batang" w:hAnsi="Arial Narrow" w:cs="Times New Roman"/>
          <w:b/>
          <w:bCs/>
          <w:i/>
          <w:iCs/>
          <w:noProof/>
          <w:spacing w:val="20"/>
          <w:kern w:val="16"/>
          <w:sz w:val="30"/>
          <w:szCs w:val="30"/>
          <w:lang w:eastAsia="cs-CZ"/>
        </w:rPr>
        <w:drawing>
          <wp:inline distT="0" distB="0" distL="0" distR="0" wp14:anchorId="5580E65F" wp14:editId="0B155237">
            <wp:extent cx="5760720" cy="128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D6B2A" w14:textId="77777777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</w:p>
    <w:p w14:paraId="00E0FB84" w14:textId="0DBD8FAC" w:rsidR="00FD4B07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7257F91A" w14:textId="42F9B6A7" w:rsidR="008C1428" w:rsidRPr="00F11F56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Místní akční plán rozvoje vzdělávání ve městě Brně I</w:t>
      </w:r>
      <w:bookmarkEnd w:id="0"/>
      <w:bookmarkEnd w:id="1"/>
      <w:bookmarkEnd w:id="2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3"/>
      <w:bookmarkEnd w:id="4"/>
      <w:bookmarkEnd w:id="5"/>
      <w:bookmarkEnd w:id="6"/>
    </w:p>
    <w:p w14:paraId="76E3A937" w14:textId="77777777" w:rsidR="00547298" w:rsidRDefault="00547298" w:rsidP="00E2384F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bookmarkStart w:id="11" w:name="_Toc155022277"/>
      <w:bookmarkStart w:id="12" w:name="_Toc157346635"/>
      <w:bookmarkStart w:id="13" w:name="_Toc157497203"/>
      <w:bookmarkStart w:id="14" w:name="_Toc159767635"/>
      <w:bookmarkStart w:id="15" w:name="_Toc159768113"/>
      <w:bookmarkStart w:id="16" w:name="_Toc159865120"/>
      <w:bookmarkStart w:id="17" w:name="_Toc159928403"/>
      <w:bookmarkStart w:id="18" w:name="_Toc162195958"/>
      <w:bookmarkStart w:id="19" w:name="_Toc162341053"/>
      <w:bookmarkStart w:id="20" w:name="_Toc162347456"/>
      <w:bookmarkStart w:id="21" w:name="_Toc162454086"/>
      <w:bookmarkStart w:id="22" w:name="_Toc162960409"/>
      <w:bookmarkStart w:id="23" w:name="_Toc165141228"/>
      <w:bookmarkStart w:id="24" w:name="_Toc165222336"/>
      <w:bookmarkStart w:id="25" w:name="_Toc165359231"/>
      <w:bookmarkStart w:id="26" w:name="_Toc167635492"/>
      <w:bookmarkStart w:id="27" w:name="_Toc167807678"/>
      <w:bookmarkStart w:id="28" w:name="_Toc175641952"/>
      <w:bookmarkStart w:id="29" w:name="_Toc175761191"/>
      <w:bookmarkStart w:id="30" w:name="_Toc181182383"/>
      <w:bookmarkStart w:id="31" w:name="_Toc181182545"/>
      <w:bookmarkStart w:id="32" w:name="_Toc181204572"/>
      <w:bookmarkStart w:id="33" w:name="_Toc181274853"/>
      <w:bookmarkEnd w:id="7"/>
      <w:bookmarkEnd w:id="8"/>
      <w:bookmarkEnd w:id="9"/>
      <w:bookmarkEnd w:id="10"/>
    </w:p>
    <w:p w14:paraId="69C752A5" w14:textId="33E14175" w:rsidR="00E2384F" w:rsidRDefault="00E2384F" w:rsidP="001E797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Pozvánka pro rodiče na webinář</w:t>
      </w:r>
      <w:r w:rsidR="00AC5657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e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realizovan</w:t>
      </w:r>
      <w:r w:rsidR="00547700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É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v rámci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projektu MAP IV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B647F23" w14:textId="77777777" w:rsidR="00AC5657" w:rsidRPr="001E7979" w:rsidRDefault="00AC5657" w:rsidP="001E797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i/>
          <w:iCs/>
          <w:caps/>
          <w:color w:val="000000"/>
          <w:spacing w:val="30"/>
          <w:kern w:val="20"/>
          <w:lang w:eastAsia="cs-CZ"/>
        </w:rPr>
      </w:pPr>
    </w:p>
    <w:p w14:paraId="2DB81818" w14:textId="58032956" w:rsidR="0050440F" w:rsidRPr="00E2384F" w:rsidRDefault="0078333C" w:rsidP="0050440F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Sociální dovednosti dítěte předškolního věku</w:t>
      </w:r>
    </w:p>
    <w:p w14:paraId="0A811D3A" w14:textId="71A962C6" w:rsidR="0050440F" w:rsidRPr="00E2384F" w:rsidRDefault="0078333C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Jiřina Bednářová</w:t>
      </w:r>
    </w:p>
    <w:p w14:paraId="164AEFA6" w14:textId="46132C6A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78333C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 w:rsidR="0078333C"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53D861E9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2F3100BC" w14:textId="2C8D8D5C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FF2D2B">
        <w:rPr>
          <w:rFonts w:ascii="Times New Roman" w:eastAsia="Times New Roman" w:hAnsi="Times New Roman" w:cs="Times New Roman"/>
          <w:lang w:eastAsia="cs-CZ"/>
        </w:rPr>
        <w:t xml:space="preserve">odiče </w:t>
      </w:r>
      <w:r w:rsidR="00547700">
        <w:rPr>
          <w:rFonts w:ascii="Times New Roman" w:eastAsia="Times New Roman" w:hAnsi="Times New Roman" w:cs="Times New Roman"/>
          <w:lang w:eastAsia="cs-CZ"/>
        </w:rPr>
        <w:t>dětí předškolního věku</w:t>
      </w:r>
    </w:p>
    <w:p w14:paraId="05F60504" w14:textId="77777777" w:rsidR="0050440F" w:rsidRPr="00E2384F" w:rsidRDefault="0050440F" w:rsidP="00504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632412FF" w14:textId="3CD1E915" w:rsidR="003E1F43" w:rsidRPr="003E1F43" w:rsidRDefault="003E1F43" w:rsidP="003E1F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3E1F4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Uspokojování emocionálních i sociálních potřeb dítěte, potřebných pro proces rozvoje sociálního učení a sociálních dovedností.</w:t>
      </w:r>
    </w:p>
    <w:p w14:paraId="67B1580B" w14:textId="77777777" w:rsidR="008903BD" w:rsidRDefault="003E1F43" w:rsidP="003E1F4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3E1F43">
        <w:rPr>
          <w:rFonts w:ascii="Times New Roman" w:eastAsia="Times New Roman" w:hAnsi="Times New Roman" w:cs="Times New Roman"/>
          <w:i/>
          <w:iCs/>
          <w:lang w:eastAsia="cs-CZ"/>
        </w:rPr>
        <w:t xml:space="preserve">S blížícím se zahájením školní docházky vyvstává mnoho otázek. Jedno z často diskutovaných témat je úroveň sociální zralosti dítěte pro zahájení školního vzdělávání. Nezřídka se v praxi setkáváme </w:t>
      </w:r>
    </w:p>
    <w:p w14:paraId="7F060853" w14:textId="084F5D0C" w:rsidR="0078333C" w:rsidRDefault="003E1F43" w:rsidP="003E1F4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3E1F43">
        <w:rPr>
          <w:rFonts w:ascii="Times New Roman" w:eastAsia="Times New Roman" w:hAnsi="Times New Roman" w:cs="Times New Roman"/>
          <w:i/>
          <w:iCs/>
          <w:lang w:eastAsia="cs-CZ"/>
        </w:rPr>
        <w:t>s konstatováním sociální nezralosti. Soubor sociálních schopností a dovedností není důležitý pouze při zahájení školní docházky, ale ovlivňuje kvalitu celého našeho života. Proto je důležité uvědomit si, co konkrétně sociální zralost zahrnuje, zaměřit se na jednotlivé projevy, potřeby a možnosti podpory dítěte.</w:t>
      </w:r>
    </w:p>
    <w:p w14:paraId="6639487A" w14:textId="77777777" w:rsidR="00F701A3" w:rsidRDefault="00F701A3" w:rsidP="003E1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0CDEB5" w14:textId="15C5AE80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Připravenost dítěte na vstup do MŠ</w:t>
      </w:r>
    </w:p>
    <w:p w14:paraId="68C89C85" w14:textId="696833B5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Lenka Bínová</w:t>
      </w:r>
    </w:p>
    <w:p w14:paraId="73298131" w14:textId="25DF4FD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24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1A4E1DB4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41D64141" w14:textId="0369FA30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AB1C07" w:rsidRPr="00AB1C07">
        <w:rPr>
          <w:rFonts w:ascii="Times New Roman" w:eastAsia="Times New Roman" w:hAnsi="Times New Roman" w:cs="Times New Roman"/>
          <w:lang w:eastAsia="cs-CZ"/>
        </w:rPr>
        <w:t>rodiče dětí</w:t>
      </w:r>
      <w:r w:rsidR="00547700">
        <w:rPr>
          <w:rFonts w:ascii="Times New Roman" w:eastAsia="Times New Roman" w:hAnsi="Times New Roman" w:cs="Times New Roman"/>
          <w:lang w:eastAsia="cs-CZ"/>
        </w:rPr>
        <w:t>, které připravují své děti na vstup do MŠ</w:t>
      </w:r>
    </w:p>
    <w:p w14:paraId="539243A9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2E86A0BF" w14:textId="223B3FE8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Na společné besedě probereme otázky týkající se nástupu dítěte do MŠ</w:t>
      </w:r>
      <w:r w:rsidR="0054770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7DD18511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1. Jak mohu jako rodič pomoci svému dítěti k úspěšnému nástupu do MŠ? </w:t>
      </w:r>
    </w:p>
    <w:p w14:paraId="69EADA87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2. Pláči, smutku, vztekání a jiným dalším projevům (nepříjemným pro rodiče) se při nástupu do MŠ zřejmě nevyhneme. Jak na ně reagovat, jak je zvládnout?</w:t>
      </w:r>
    </w:p>
    <w:p w14:paraId="71CE68E6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3. Jaké chování mohu od svého dítěte na počátku docházky do MŠ očekávat? Jak si změnu nálad vysvětlit? </w:t>
      </w:r>
    </w:p>
    <w:p w14:paraId="169B2310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4. Nástup do MŠ je jako nástup do nového zaměstnání – mnoho změn, vše nové</w:t>
      </w:r>
      <w:r>
        <w:rPr>
          <w:rFonts w:ascii="Times New Roman" w:eastAsia="Times New Roman" w:hAnsi="Times New Roman" w:cs="Times New Roman"/>
          <w:i/>
          <w:iCs/>
          <w:lang w:eastAsia="cs-CZ"/>
        </w:rPr>
        <w:t>. N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echme dítěti čas, nechtějme vše hned.</w:t>
      </w:r>
    </w:p>
    <w:p w14:paraId="6C054DF6" w14:textId="77777777" w:rsidR="0078333C" w:rsidRDefault="0078333C" w:rsidP="0078333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x-none" w:eastAsia="cs-CZ"/>
        </w:rPr>
      </w:pPr>
    </w:p>
    <w:p w14:paraId="0E4D252B" w14:textId="4537413F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lastRenderedPageBreak/>
        <w:t>Čtenářská pregramotnost</w:t>
      </w:r>
    </w:p>
    <w:p w14:paraId="40979E6A" w14:textId="745E6ACF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Jiřina Bednářová</w:t>
      </w:r>
    </w:p>
    <w:p w14:paraId="13A52067" w14:textId="27BA7484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26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40D8C55E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57187898" w14:textId="2DCDC2B3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5B07A8" w:rsidRPr="005B07A8">
        <w:rPr>
          <w:rFonts w:ascii="Times New Roman" w:eastAsia="Times New Roman" w:hAnsi="Times New Roman" w:cs="Times New Roman"/>
          <w:lang w:eastAsia="cs-CZ"/>
        </w:rPr>
        <w:t>rodiče dětí v mateřské škole</w:t>
      </w:r>
    </w:p>
    <w:p w14:paraId="60D74A11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7E55F532" w14:textId="5BC06FD6" w:rsidR="00F67238" w:rsidRPr="00E2384F" w:rsidRDefault="00547700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Webinář je zaměřen</w:t>
      </w:r>
      <w:r w:rsidR="00F67238"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téma spojené se zahájením školní docházky – na čtení budoucího školáka.</w:t>
      </w:r>
      <w:r w:rsidR="00F67238"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42AC6FA2" w14:textId="77777777" w:rsidR="00F67238" w:rsidRPr="00E2384F" w:rsidRDefault="00F67238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Zamyslíme se nad otázkami:</w:t>
      </w:r>
    </w:p>
    <w:p w14:paraId="6C43660D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Co je dobré o čtení vědět?</w:t>
      </w:r>
    </w:p>
    <w:p w14:paraId="70AEF682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 může rodina ovlivnit čtení dítěte? </w:t>
      </w:r>
    </w:p>
    <w:p w14:paraId="0333C7C0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Jaké předpoklady by mělo mít dítě rozvinuté, aby dobře četlo? </w:t>
      </w:r>
    </w:p>
    <w:p w14:paraId="7482C13A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Je moje dítě připravené na čtení?</w:t>
      </w:r>
    </w:p>
    <w:p w14:paraId="573BBBEB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Jak ovlivňuje vývoj řeči čtenářské dovednosti?</w:t>
      </w:r>
    </w:p>
    <w:p w14:paraId="29A4FBDE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bookmarkStart w:id="34" w:name="_Hlk180499766"/>
      <w:r w:rsidRPr="00E2384F">
        <w:rPr>
          <w:rFonts w:ascii="Times New Roman" w:eastAsia="Calibri" w:hAnsi="Times New Roman" w:cs="Times New Roman"/>
          <w:i/>
          <w:iCs/>
        </w:rPr>
        <w:t>Můžeme předejít případným potížím ve čtení?</w:t>
      </w:r>
    </w:p>
    <w:bookmarkEnd w:id="34"/>
    <w:p w14:paraId="395F30CA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Nezapomeneme ani na téma, jak vybudovat vztah dítěte ke čtení.</w:t>
      </w:r>
    </w:p>
    <w:p w14:paraId="48453F37" w14:textId="77777777" w:rsidR="00047D0E" w:rsidRPr="00D82052" w:rsidRDefault="00047D0E" w:rsidP="00047D0E">
      <w:pPr>
        <w:pStyle w:val="Odstavecseseznamem"/>
        <w:spacing w:after="0" w:line="240" w:lineRule="auto"/>
        <w:ind w:left="780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5E5E2A3" w14:textId="77777777" w:rsidR="00255EFC" w:rsidRPr="00255EFC" w:rsidRDefault="00255EFC" w:rsidP="00255EFC">
      <w:pPr>
        <w:pStyle w:val="Odstavecseseznamem"/>
        <w:spacing w:after="0" w:line="240" w:lineRule="auto"/>
        <w:ind w:left="780"/>
        <w:rPr>
          <w:rFonts w:ascii="Times New Roman" w:eastAsia="Times New Roman" w:hAnsi="Times New Roman" w:cs="Times New Roman"/>
          <w:i/>
          <w:iCs/>
          <w:lang w:val="x-none" w:eastAsia="cs-CZ"/>
        </w:rPr>
      </w:pPr>
    </w:p>
    <w:p w14:paraId="35823C10" w14:textId="2440F8B2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Talentované a nadané dítě v 1. třídě</w:t>
      </w:r>
    </w:p>
    <w:p w14:paraId="6046F399" w14:textId="4DBCA70A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PhDr. Miloslava Svobodová</w:t>
      </w:r>
    </w:p>
    <w:p w14:paraId="1CFC20DB" w14:textId="7D14ACE8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361A3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 w:rsidR="00DD0985">
        <w:rPr>
          <w:rFonts w:ascii="Times New Roman" w:eastAsia="Times New Roman" w:hAnsi="Times New Roman" w:cs="Times New Roman"/>
          <w:b/>
          <w:bCs/>
          <w:lang w:eastAsia="cs-CZ"/>
        </w:rPr>
        <w:t>března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0F853718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049F5CC7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FF2D2B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70B6F596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77AFF9CA" w14:textId="77777777" w:rsidR="00255EFC" w:rsidRPr="00255EFC" w:rsidRDefault="00255EFC" w:rsidP="00255EF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Charakteristika nadaných dětí. Možnosti vyhledávání a identifikování nadaných děti.</w:t>
      </w: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Jak</w:t>
      </w:r>
    </w:p>
    <w:p w14:paraId="350EB62A" w14:textId="77777777" w:rsidR="00255EFC" w:rsidRPr="00255EFC" w:rsidRDefault="00255EFC" w:rsidP="00255EF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poznáme nadané dítě. Nerovnoměrnost vývoje dětí. Spolupráce škol a poraden při nominaci</w:t>
      </w:r>
    </w:p>
    <w:p w14:paraId="106F45CC" w14:textId="77777777" w:rsidR="00255EFC" w:rsidRPr="00255EFC" w:rsidRDefault="00255EFC" w:rsidP="00255EF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a identifikaci nadaných. Formy podpory nadání dětí a žáků – stimulace a vzdělávání, co může škola</w:t>
      </w:r>
    </w:p>
    <w:p w14:paraId="17D5631A" w14:textId="77777777" w:rsidR="00255EFC" w:rsidRPr="00255EFC" w:rsidRDefault="00255EFC" w:rsidP="00255EF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pro dítě v rámci vzdělávání udělat, jaká podpora plyne pro nadané ze současných právních norem.</w:t>
      </w:r>
    </w:p>
    <w:p w14:paraId="587FAFA5" w14:textId="70479490" w:rsidR="0078333C" w:rsidRPr="00255EFC" w:rsidRDefault="00255EFC" w:rsidP="00255E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Podpora rozvoje nadání v předškolním a školním vzdělávání. Aktivity pro nadané děti.</w:t>
      </w:r>
    </w:p>
    <w:p w14:paraId="228CCACF" w14:textId="77777777" w:rsidR="0078333C" w:rsidRDefault="0078333C" w:rsidP="007833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57A4DF1" w14:textId="77777777" w:rsidR="0078333C" w:rsidRDefault="0078333C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2BD446" w14:textId="77777777" w:rsidR="00B61F19" w:rsidRPr="00E2384F" w:rsidRDefault="00B61F19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E8002A" w14:textId="77777777" w:rsidR="001E7979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Registrace na webinář je 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závazná.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případě, že se nemůžete zúčastnit, napište na </w:t>
      </w:r>
    </w:p>
    <w:p w14:paraId="676586A5" w14:textId="723FCEA8" w:rsidR="00E2384F" w:rsidRPr="00E2384F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e-mail:</w:t>
      </w:r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hyperlink r:id="rId8" w:history="1">
        <w:r w:rsidRPr="00E238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map.mestobrno@gmail.com</w:t>
        </w:r>
      </w:hyperlink>
      <w:r w:rsidRPr="00E23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892A2E7" w14:textId="3845672A" w:rsidR="00487688" w:rsidRPr="001E7979" w:rsidRDefault="00487688" w:rsidP="001E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7688" w:rsidRPr="001E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DB16" w14:textId="77777777" w:rsidR="006A02B4" w:rsidRDefault="006A02B4" w:rsidP="00AF6F11">
      <w:pPr>
        <w:spacing w:after="0" w:line="240" w:lineRule="auto"/>
      </w:pPr>
      <w:r>
        <w:separator/>
      </w:r>
    </w:p>
  </w:endnote>
  <w:endnote w:type="continuationSeparator" w:id="0">
    <w:p w14:paraId="56340F59" w14:textId="77777777" w:rsidR="006A02B4" w:rsidRDefault="006A02B4" w:rsidP="00A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16F6" w14:textId="77777777" w:rsidR="006A02B4" w:rsidRDefault="006A02B4" w:rsidP="00AF6F11">
      <w:pPr>
        <w:spacing w:after="0" w:line="240" w:lineRule="auto"/>
      </w:pPr>
      <w:r>
        <w:separator/>
      </w:r>
    </w:p>
  </w:footnote>
  <w:footnote w:type="continuationSeparator" w:id="0">
    <w:p w14:paraId="0F0B92C5" w14:textId="77777777" w:rsidR="006A02B4" w:rsidRDefault="006A02B4" w:rsidP="00AF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3C"/>
    <w:multiLevelType w:val="hybridMultilevel"/>
    <w:tmpl w:val="19309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128"/>
    <w:multiLevelType w:val="hybridMultilevel"/>
    <w:tmpl w:val="0E8A3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B4652"/>
    <w:multiLevelType w:val="hybridMultilevel"/>
    <w:tmpl w:val="56D6AC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3F29ED"/>
    <w:multiLevelType w:val="hybridMultilevel"/>
    <w:tmpl w:val="5ACE2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975276">
    <w:abstractNumId w:val="1"/>
  </w:num>
  <w:num w:numId="2" w16cid:durableId="350646181">
    <w:abstractNumId w:val="0"/>
  </w:num>
  <w:num w:numId="3" w16cid:durableId="668874505">
    <w:abstractNumId w:val="4"/>
  </w:num>
  <w:num w:numId="4" w16cid:durableId="1102148701">
    <w:abstractNumId w:val="2"/>
  </w:num>
  <w:num w:numId="5" w16cid:durableId="185075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EC"/>
    <w:rsid w:val="00020BCA"/>
    <w:rsid w:val="000218BA"/>
    <w:rsid w:val="00033C80"/>
    <w:rsid w:val="00047D0E"/>
    <w:rsid w:val="00066E47"/>
    <w:rsid w:val="000A1750"/>
    <w:rsid w:val="000A53E8"/>
    <w:rsid w:val="000B64CF"/>
    <w:rsid w:val="000C0580"/>
    <w:rsid w:val="00114FED"/>
    <w:rsid w:val="00150FEE"/>
    <w:rsid w:val="00153F81"/>
    <w:rsid w:val="00181432"/>
    <w:rsid w:val="001A1CFE"/>
    <w:rsid w:val="001B3136"/>
    <w:rsid w:val="001C774C"/>
    <w:rsid w:val="001D0736"/>
    <w:rsid w:val="001E7979"/>
    <w:rsid w:val="001F5A38"/>
    <w:rsid w:val="00217D1F"/>
    <w:rsid w:val="00223FE7"/>
    <w:rsid w:val="002473D9"/>
    <w:rsid w:val="00255EFC"/>
    <w:rsid w:val="00291EB4"/>
    <w:rsid w:val="002A5D41"/>
    <w:rsid w:val="002D3DF9"/>
    <w:rsid w:val="00304E1A"/>
    <w:rsid w:val="00337FC0"/>
    <w:rsid w:val="00363707"/>
    <w:rsid w:val="0037455D"/>
    <w:rsid w:val="003E1F43"/>
    <w:rsid w:val="0040764F"/>
    <w:rsid w:val="00450F5A"/>
    <w:rsid w:val="00487688"/>
    <w:rsid w:val="00496D1C"/>
    <w:rsid w:val="004E068D"/>
    <w:rsid w:val="004F65F4"/>
    <w:rsid w:val="0050440F"/>
    <w:rsid w:val="00547298"/>
    <w:rsid w:val="00547700"/>
    <w:rsid w:val="005862BD"/>
    <w:rsid w:val="00596D00"/>
    <w:rsid w:val="005A17AA"/>
    <w:rsid w:val="005B07A8"/>
    <w:rsid w:val="005D62EF"/>
    <w:rsid w:val="005E7583"/>
    <w:rsid w:val="00604EE4"/>
    <w:rsid w:val="00613E62"/>
    <w:rsid w:val="00623426"/>
    <w:rsid w:val="0062768C"/>
    <w:rsid w:val="006363DB"/>
    <w:rsid w:val="00652359"/>
    <w:rsid w:val="00654538"/>
    <w:rsid w:val="006A02B4"/>
    <w:rsid w:val="006D7397"/>
    <w:rsid w:val="007063B0"/>
    <w:rsid w:val="007232F3"/>
    <w:rsid w:val="00747388"/>
    <w:rsid w:val="0075750F"/>
    <w:rsid w:val="00776F24"/>
    <w:rsid w:val="0078333C"/>
    <w:rsid w:val="007E4B9F"/>
    <w:rsid w:val="00801BB0"/>
    <w:rsid w:val="008707AC"/>
    <w:rsid w:val="008903BD"/>
    <w:rsid w:val="008A5123"/>
    <w:rsid w:val="008C1428"/>
    <w:rsid w:val="00904181"/>
    <w:rsid w:val="009923E1"/>
    <w:rsid w:val="009B7E8F"/>
    <w:rsid w:val="009C19C3"/>
    <w:rsid w:val="009C37F3"/>
    <w:rsid w:val="009C6E8A"/>
    <w:rsid w:val="00A16EC1"/>
    <w:rsid w:val="00A619EA"/>
    <w:rsid w:val="00A70AFD"/>
    <w:rsid w:val="00AB1C07"/>
    <w:rsid w:val="00AC2F41"/>
    <w:rsid w:val="00AC5657"/>
    <w:rsid w:val="00AF6F11"/>
    <w:rsid w:val="00B04B15"/>
    <w:rsid w:val="00B12D82"/>
    <w:rsid w:val="00B20EEC"/>
    <w:rsid w:val="00B361A3"/>
    <w:rsid w:val="00B61F19"/>
    <w:rsid w:val="00B73C3F"/>
    <w:rsid w:val="00BA0A44"/>
    <w:rsid w:val="00BD46E1"/>
    <w:rsid w:val="00BF21E8"/>
    <w:rsid w:val="00C06639"/>
    <w:rsid w:val="00C07774"/>
    <w:rsid w:val="00C56A07"/>
    <w:rsid w:val="00C70A23"/>
    <w:rsid w:val="00C71613"/>
    <w:rsid w:val="00C71CE1"/>
    <w:rsid w:val="00C81DBE"/>
    <w:rsid w:val="00D00D16"/>
    <w:rsid w:val="00D05A5B"/>
    <w:rsid w:val="00D24C1F"/>
    <w:rsid w:val="00D426E6"/>
    <w:rsid w:val="00D44FCB"/>
    <w:rsid w:val="00D802CA"/>
    <w:rsid w:val="00D82052"/>
    <w:rsid w:val="00D96299"/>
    <w:rsid w:val="00DA458A"/>
    <w:rsid w:val="00DB2AB4"/>
    <w:rsid w:val="00DC3554"/>
    <w:rsid w:val="00DC63AA"/>
    <w:rsid w:val="00DD0985"/>
    <w:rsid w:val="00DF39AD"/>
    <w:rsid w:val="00DF5487"/>
    <w:rsid w:val="00E13114"/>
    <w:rsid w:val="00E2384F"/>
    <w:rsid w:val="00EB0945"/>
    <w:rsid w:val="00EB3AFE"/>
    <w:rsid w:val="00F11F56"/>
    <w:rsid w:val="00F153C9"/>
    <w:rsid w:val="00F206AB"/>
    <w:rsid w:val="00F562A4"/>
    <w:rsid w:val="00F67238"/>
    <w:rsid w:val="00F701A3"/>
    <w:rsid w:val="00F8299E"/>
    <w:rsid w:val="00F97EB9"/>
    <w:rsid w:val="00FA1D4B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  <w15:chartTrackingRefBased/>
  <w15:docId w15:val="{BC44D2CE-A621-421B-8634-51A9749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F11"/>
  </w:style>
  <w:style w:type="paragraph" w:styleId="Zpat">
    <w:name w:val="footer"/>
    <w:basedOn w:val="Normln"/>
    <w:link w:val="Zpat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.mestobr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Čejková Martina (MMB_OSML)</cp:lastModifiedBy>
  <cp:revision>2</cp:revision>
  <dcterms:created xsi:type="dcterms:W3CDTF">2025-01-22T14:16:00Z</dcterms:created>
  <dcterms:modified xsi:type="dcterms:W3CDTF">2025-01-22T14:16:00Z</dcterms:modified>
</cp:coreProperties>
</file>